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B06D05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18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B06D05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BE421D" w:rsidRDefault="00ED4D72" w:rsidP="00B06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B06D05" w:rsidRPr="00B06D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B06D05">
        <w:rPr>
          <w:rFonts w:ascii="Times New Roman" w:hAnsi="Times New Roman" w:cs="Times New Roman"/>
          <w:sz w:val="28"/>
          <w:szCs w:val="28"/>
        </w:rPr>
        <w:t xml:space="preserve">от 20 сентября 2010 года № 111 </w:t>
      </w:r>
      <w:r w:rsidR="00B06D05" w:rsidRPr="00B06D05">
        <w:rPr>
          <w:rFonts w:ascii="Times New Roman" w:hAnsi="Times New Roman" w:cs="Times New Roman"/>
          <w:sz w:val="28"/>
          <w:szCs w:val="28"/>
        </w:rPr>
        <w:t>«Об утверждении генерального</w:t>
      </w:r>
      <w:r w:rsidR="00B06D05">
        <w:rPr>
          <w:rFonts w:ascii="Times New Roman" w:hAnsi="Times New Roman" w:cs="Times New Roman"/>
          <w:sz w:val="28"/>
          <w:szCs w:val="28"/>
        </w:rPr>
        <w:t xml:space="preserve"> плана Кореновского городского </w:t>
      </w:r>
      <w:bookmarkStart w:id="0" w:name="_GoBack"/>
      <w:bookmarkEnd w:id="0"/>
      <w:r w:rsidR="00B06D05" w:rsidRPr="00B06D05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7776D"/>
    <w:rsid w:val="006813FD"/>
    <w:rsid w:val="0078785B"/>
    <w:rsid w:val="00863433"/>
    <w:rsid w:val="00971FE3"/>
    <w:rsid w:val="009D0FFD"/>
    <w:rsid w:val="00AE08BD"/>
    <w:rsid w:val="00B06D05"/>
    <w:rsid w:val="00BE421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21</cp:revision>
  <cp:lastPrinted>2015-09-07T10:06:00Z</cp:lastPrinted>
  <dcterms:created xsi:type="dcterms:W3CDTF">2015-03-23T07:03:00Z</dcterms:created>
  <dcterms:modified xsi:type="dcterms:W3CDTF">2015-09-07T10:06:00Z</dcterms:modified>
</cp:coreProperties>
</file>